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90" w:rsidRPr="0099298F" w:rsidRDefault="000D1F90" w:rsidP="000D1F90">
      <w:pPr>
        <w:jc w:val="center"/>
        <w:rPr>
          <w:rFonts w:ascii="Times New Roman" w:hAnsi="Times New Roman" w:cs="Times New Roman"/>
          <w:b/>
          <w:sz w:val="28"/>
        </w:rPr>
      </w:pPr>
      <w:r w:rsidRPr="0099298F">
        <w:rPr>
          <w:rFonts w:ascii="Times New Roman" w:hAnsi="Times New Roman" w:cs="Times New Roman"/>
          <w:b/>
          <w:sz w:val="28"/>
        </w:rPr>
        <w:t>Notes from August 21st</w:t>
      </w:r>
    </w:p>
    <w:p w:rsidR="000D1F90" w:rsidRPr="00BE00FF" w:rsidRDefault="000D1F90">
      <w:pPr>
        <w:rPr>
          <w:rFonts w:ascii="Times New Roman" w:hAnsi="Times New Roman" w:cs="Times New Roman"/>
        </w:rPr>
      </w:pPr>
    </w:p>
    <w:p w:rsidR="000D1F90" w:rsidRPr="00BE00FF" w:rsidRDefault="000D1F90">
      <w:pPr>
        <w:rPr>
          <w:rFonts w:ascii="Times New Roman" w:hAnsi="Times New Roman" w:cs="Times New Roman"/>
        </w:rPr>
      </w:pPr>
    </w:p>
    <w:p w:rsidR="0093033F" w:rsidRPr="00BE00FF" w:rsidRDefault="000D1F90">
      <w:pPr>
        <w:rPr>
          <w:rFonts w:ascii="Times New Roman" w:hAnsi="Times New Roman" w:cs="Times New Roman"/>
        </w:rPr>
      </w:pPr>
      <w:r w:rsidRPr="00F26128">
        <w:rPr>
          <w:rFonts w:ascii="Times New Roman" w:hAnsi="Times New Roman" w:cs="Times New Roman"/>
          <w:b/>
        </w:rPr>
        <w:t>Black Seed Oil:</w:t>
      </w:r>
      <w:r w:rsidR="000B7740" w:rsidRPr="00BE00FF">
        <w:rPr>
          <w:rFonts w:ascii="Times New Roman" w:hAnsi="Times New Roman" w:cs="Times New Roman"/>
        </w:rPr>
        <w:t xml:space="preserve"> There are many uses for black seed oil including respiratory, high blood pressure, diabetes, cough, headache, eczema, fever, dizziness and even flu. </w:t>
      </w:r>
      <w:r w:rsidR="00BE00FF" w:rsidRPr="00BE00FF">
        <w:rPr>
          <w:rFonts w:ascii="Times New Roman" w:hAnsi="Times New Roman" w:cs="Times New Roman"/>
        </w:rPr>
        <w:t xml:space="preserve">You really can use it for everything. </w:t>
      </w:r>
      <w:r w:rsidR="000B7740" w:rsidRPr="00BE00FF">
        <w:rPr>
          <w:rFonts w:ascii="Times New Roman" w:hAnsi="Times New Roman" w:cs="Times New Roman"/>
        </w:rPr>
        <w:t xml:space="preserve"> It is also known for helping skin cancer.</w:t>
      </w:r>
      <w:r w:rsidR="00F26128">
        <w:rPr>
          <w:rFonts w:ascii="Times New Roman" w:hAnsi="Times New Roman" w:cs="Times New Roman"/>
        </w:rPr>
        <w:t xml:space="preserve"> </w:t>
      </w:r>
    </w:p>
    <w:p w:rsidR="000D1F90" w:rsidRPr="00BE00FF" w:rsidRDefault="000D1F90">
      <w:pPr>
        <w:rPr>
          <w:rFonts w:ascii="Times New Roman" w:hAnsi="Times New Roman" w:cs="Times New Roman"/>
        </w:rPr>
      </w:pPr>
    </w:p>
    <w:p w:rsidR="000D1F90" w:rsidRPr="00F26128" w:rsidRDefault="000D1F90" w:rsidP="000D1F90">
      <w:pPr>
        <w:rPr>
          <w:rFonts w:ascii="Times New Roman" w:hAnsi="Times New Roman" w:cs="Times New Roman"/>
          <w:b/>
        </w:rPr>
      </w:pPr>
      <w:r w:rsidRPr="00F26128">
        <w:rPr>
          <w:rFonts w:ascii="Times New Roman" w:hAnsi="Times New Roman" w:cs="Times New Roman"/>
          <w:b/>
        </w:rPr>
        <w:t>Is there help for Autism:</w:t>
      </w:r>
      <w:r w:rsidR="00F26128">
        <w:rPr>
          <w:rFonts w:ascii="Times New Roman" w:hAnsi="Times New Roman" w:cs="Times New Roman"/>
          <w:b/>
        </w:rPr>
        <w:t xml:space="preserve"> </w:t>
      </w:r>
      <w:r w:rsidR="00F26128" w:rsidRPr="00F26128">
        <w:rPr>
          <w:rFonts w:ascii="Times New Roman" w:hAnsi="Times New Roman" w:cs="Times New Roman"/>
        </w:rPr>
        <w:t xml:space="preserve">Yes there are many options and </w:t>
      </w:r>
      <w:proofErr w:type="gramStart"/>
      <w:r w:rsidR="00F26128" w:rsidRPr="00F26128">
        <w:rPr>
          <w:rFonts w:ascii="Times New Roman" w:hAnsi="Times New Roman" w:cs="Times New Roman"/>
        </w:rPr>
        <w:t>causes</w:t>
      </w:r>
      <w:proofErr w:type="gramEnd"/>
    </w:p>
    <w:p w:rsidR="000D1F90" w:rsidRPr="00BE00FF" w:rsidRDefault="000D1F90">
      <w:pPr>
        <w:rPr>
          <w:rFonts w:ascii="Times New Roman" w:hAnsi="Times New Roman" w:cs="Times New Roman"/>
        </w:rPr>
      </w:pPr>
    </w:p>
    <w:p w:rsidR="000D1F90" w:rsidRPr="00F26128" w:rsidRDefault="000D1F90">
      <w:pPr>
        <w:rPr>
          <w:rFonts w:ascii="Times New Roman" w:hAnsi="Times New Roman" w:cs="Times New Roman"/>
        </w:rPr>
      </w:pPr>
      <w:r w:rsidRPr="00F26128">
        <w:rPr>
          <w:rFonts w:ascii="Times New Roman" w:hAnsi="Times New Roman" w:cs="Times New Roman"/>
          <w:b/>
        </w:rPr>
        <w:t>Morning water concoction:</w:t>
      </w:r>
      <w:r w:rsidR="00F26128">
        <w:rPr>
          <w:rFonts w:ascii="Times New Roman" w:hAnsi="Times New Roman" w:cs="Times New Roman"/>
          <w:b/>
        </w:rPr>
        <w:t xml:space="preserve"> </w:t>
      </w:r>
      <w:r w:rsidR="00F26128">
        <w:rPr>
          <w:rFonts w:ascii="Times New Roman" w:hAnsi="Times New Roman" w:cs="Times New Roman"/>
        </w:rPr>
        <w:t xml:space="preserve">6 ounces of warm water, 1 </w:t>
      </w:r>
      <w:proofErr w:type="gramStart"/>
      <w:r w:rsidR="00F26128">
        <w:rPr>
          <w:rFonts w:ascii="Times New Roman" w:hAnsi="Times New Roman" w:cs="Times New Roman"/>
        </w:rPr>
        <w:t>tbs</w:t>
      </w:r>
      <w:r w:rsidR="0099298F">
        <w:rPr>
          <w:rFonts w:ascii="Times New Roman" w:hAnsi="Times New Roman" w:cs="Times New Roman"/>
        </w:rPr>
        <w:t>p</w:t>
      </w:r>
      <w:r w:rsidR="00F26128">
        <w:rPr>
          <w:rFonts w:ascii="Times New Roman" w:hAnsi="Times New Roman" w:cs="Times New Roman"/>
        </w:rPr>
        <w:t xml:space="preserve">  honey</w:t>
      </w:r>
      <w:proofErr w:type="gramEnd"/>
      <w:r w:rsidR="00F26128">
        <w:rPr>
          <w:rFonts w:ascii="Times New Roman" w:hAnsi="Times New Roman" w:cs="Times New Roman"/>
        </w:rPr>
        <w:t>, ½ tbs</w:t>
      </w:r>
      <w:r w:rsidR="0099298F">
        <w:rPr>
          <w:rFonts w:ascii="Times New Roman" w:hAnsi="Times New Roman" w:cs="Times New Roman"/>
        </w:rPr>
        <w:t>p</w:t>
      </w:r>
      <w:r w:rsidR="00F26128">
        <w:rPr>
          <w:rFonts w:ascii="Times New Roman" w:hAnsi="Times New Roman" w:cs="Times New Roman"/>
        </w:rPr>
        <w:t xml:space="preserve"> ACV and ½ lemon (3 drops vitality lemon oil)</w:t>
      </w:r>
    </w:p>
    <w:p w:rsidR="00F26128" w:rsidRDefault="00F26128">
      <w:pPr>
        <w:rPr>
          <w:rFonts w:ascii="Times New Roman" w:hAnsi="Times New Roman" w:cs="Times New Roman"/>
          <w:b/>
        </w:rPr>
      </w:pPr>
    </w:p>
    <w:p w:rsidR="00F26128" w:rsidRPr="00F26128" w:rsidRDefault="00F26128">
      <w:pPr>
        <w:rPr>
          <w:rFonts w:ascii="Times New Roman" w:hAnsi="Times New Roman" w:cs="Times New Roman"/>
          <w:b/>
        </w:rPr>
      </w:pPr>
      <w:r>
        <w:rPr>
          <w:rFonts w:ascii="Times New Roman" w:hAnsi="Times New Roman" w:cs="Times New Roman"/>
          <w:b/>
        </w:rPr>
        <w:t>Drink 4-7 ounces of water before bed has been known to help reduce heart attacks.</w:t>
      </w:r>
    </w:p>
    <w:p w:rsidR="000D1F90" w:rsidRPr="00BE00FF" w:rsidRDefault="000D1F90">
      <w:pPr>
        <w:rPr>
          <w:rFonts w:ascii="Times New Roman" w:hAnsi="Times New Roman" w:cs="Times New Roman"/>
        </w:rPr>
      </w:pPr>
    </w:p>
    <w:p w:rsidR="00F638AA" w:rsidRPr="00BE00FF" w:rsidRDefault="000D1F90" w:rsidP="00D03915">
      <w:pPr>
        <w:rPr>
          <w:rFonts w:ascii="Times New Roman" w:hAnsi="Times New Roman" w:cs="Times New Roman"/>
        </w:rPr>
      </w:pPr>
      <w:r w:rsidRPr="00F26128">
        <w:rPr>
          <w:rFonts w:ascii="Times New Roman" w:hAnsi="Times New Roman" w:cs="Times New Roman"/>
          <w:b/>
        </w:rPr>
        <w:t xml:space="preserve">Vegan </w:t>
      </w:r>
      <w:r w:rsidR="000B7740" w:rsidRPr="00F26128">
        <w:rPr>
          <w:rFonts w:ascii="Times New Roman" w:hAnsi="Times New Roman" w:cs="Times New Roman"/>
          <w:b/>
        </w:rPr>
        <w:t>Vegetarian</w:t>
      </w:r>
      <w:r w:rsidRPr="00F26128">
        <w:rPr>
          <w:rFonts w:ascii="Times New Roman" w:hAnsi="Times New Roman" w:cs="Times New Roman"/>
          <w:b/>
        </w:rPr>
        <w:t xml:space="preserve"> thoughts: </w:t>
      </w:r>
    </w:p>
    <w:p w:rsidR="000B7740" w:rsidRPr="00F26128" w:rsidRDefault="000B7740">
      <w:pPr>
        <w:rPr>
          <w:rFonts w:ascii="Times New Roman" w:hAnsi="Times New Roman" w:cs="Times New Roman"/>
        </w:rPr>
      </w:pPr>
      <w:r w:rsidRPr="00F26128">
        <w:rPr>
          <w:rFonts w:ascii="Times New Roman" w:hAnsi="Times New Roman" w:cs="Times New Roman"/>
          <w:b/>
        </w:rPr>
        <w:t>Eczema:</w:t>
      </w:r>
      <w:r w:rsidR="00F26128">
        <w:rPr>
          <w:rFonts w:ascii="Times New Roman" w:hAnsi="Times New Roman" w:cs="Times New Roman"/>
          <w:b/>
        </w:rPr>
        <w:t xml:space="preserve"> </w:t>
      </w:r>
      <w:r w:rsidR="00F26128">
        <w:rPr>
          <w:rFonts w:ascii="Times New Roman" w:hAnsi="Times New Roman" w:cs="Times New Roman"/>
        </w:rPr>
        <w:t xml:space="preserve">Clean the gut, check good/bad bacteria ratio, herbs, oils, and gluten and dairy removal can help.  Calendula, probiotics, enzymes, removing toxins from all areas including laundry soaps etc are recommended, reduce sugar intake and possibly cleanses can help. There are many causes for eczema and one size does not fit all. </w:t>
      </w:r>
    </w:p>
    <w:p w:rsidR="000B7740" w:rsidRPr="00BE00FF" w:rsidRDefault="000B7740">
      <w:pPr>
        <w:rPr>
          <w:rFonts w:ascii="Times New Roman" w:hAnsi="Times New Roman" w:cs="Times New Roman"/>
        </w:rPr>
      </w:pPr>
    </w:p>
    <w:p w:rsidR="00BE00FF" w:rsidRPr="00BE00FF" w:rsidRDefault="00BE00FF" w:rsidP="00BE00FF">
      <w:pPr>
        <w:rPr>
          <w:rFonts w:ascii="Times New Roman" w:hAnsi="Times New Roman" w:cs="Times New Roman"/>
        </w:rPr>
      </w:pPr>
      <w:r w:rsidRPr="00F26128">
        <w:rPr>
          <w:rFonts w:ascii="Times New Roman" w:hAnsi="Times New Roman" w:cs="Times New Roman"/>
          <w:b/>
        </w:rPr>
        <w:t>Honey:</w:t>
      </w:r>
      <w:r w:rsidRPr="00BE00FF">
        <w:rPr>
          <w:rFonts w:ascii="Times New Roman" w:hAnsi="Times New Roman" w:cs="Times New Roman"/>
        </w:rPr>
        <w:t xml:space="preserve"> get local honey</w:t>
      </w:r>
      <w:r w:rsidR="00F638AA">
        <w:rPr>
          <w:rFonts w:ascii="Times New Roman" w:hAnsi="Times New Roman" w:cs="Times New Roman"/>
        </w:rPr>
        <w:t>, 1-2 tbsp daily for allergies</w:t>
      </w:r>
    </w:p>
    <w:p w:rsidR="00BE00FF" w:rsidRDefault="00BE00FF" w:rsidP="00BE00FF">
      <w:pPr>
        <w:rPr>
          <w:rFonts w:ascii="Times New Roman" w:hAnsi="Times New Roman" w:cs="Times New Roman"/>
        </w:rPr>
      </w:pPr>
    </w:p>
    <w:p w:rsidR="00BE00FF" w:rsidRPr="00F26128" w:rsidRDefault="00BE00FF" w:rsidP="00BE00FF">
      <w:pPr>
        <w:rPr>
          <w:rFonts w:ascii="Times New Roman" w:hAnsi="Times New Roman" w:cs="Times New Roman"/>
          <w:b/>
        </w:rPr>
      </w:pPr>
      <w:proofErr w:type="spellStart"/>
      <w:r w:rsidRPr="00F26128">
        <w:rPr>
          <w:rFonts w:ascii="Times New Roman" w:hAnsi="Times New Roman" w:cs="Times New Roman"/>
          <w:b/>
        </w:rPr>
        <w:t>Manuka</w:t>
      </w:r>
      <w:proofErr w:type="spellEnd"/>
      <w:r w:rsidRPr="00F26128">
        <w:rPr>
          <w:rFonts w:ascii="Times New Roman" w:hAnsi="Times New Roman" w:cs="Times New Roman"/>
          <w:b/>
        </w:rPr>
        <w:t xml:space="preserve"> Oil v </w:t>
      </w:r>
      <w:proofErr w:type="spellStart"/>
      <w:r w:rsidRPr="00F26128">
        <w:rPr>
          <w:rFonts w:ascii="Times New Roman" w:hAnsi="Times New Roman" w:cs="Times New Roman"/>
          <w:b/>
        </w:rPr>
        <w:t>Manuka</w:t>
      </w:r>
      <w:proofErr w:type="spellEnd"/>
      <w:r w:rsidRPr="00F26128">
        <w:rPr>
          <w:rFonts w:ascii="Times New Roman" w:hAnsi="Times New Roman" w:cs="Times New Roman"/>
          <w:b/>
        </w:rPr>
        <w:t xml:space="preserve"> Honey:</w:t>
      </w:r>
      <w:r w:rsidR="001E437D">
        <w:rPr>
          <w:rFonts w:ascii="Times New Roman" w:hAnsi="Times New Roman" w:cs="Times New Roman"/>
          <w:b/>
        </w:rPr>
        <w:t xml:space="preserve"> </w:t>
      </w:r>
      <w:r w:rsidR="001E437D" w:rsidRPr="001E437D">
        <w:rPr>
          <w:rFonts w:ascii="Times New Roman" w:hAnsi="Times New Roman" w:cs="Times New Roman"/>
        </w:rPr>
        <w:t>These are NOT the same even though they have the same name.</w:t>
      </w:r>
    </w:p>
    <w:p w:rsidR="00BE00FF" w:rsidRPr="00BE00FF" w:rsidRDefault="00BE00FF" w:rsidP="00BE00FF">
      <w:pPr>
        <w:rPr>
          <w:rFonts w:ascii="Times New Roman" w:hAnsi="Times New Roman" w:cs="Times New Roman"/>
        </w:rPr>
      </w:pPr>
    </w:p>
    <w:p w:rsidR="001E437D" w:rsidRPr="001E437D" w:rsidRDefault="001E437D" w:rsidP="00BE00FF">
      <w:pPr>
        <w:rPr>
          <w:rFonts w:ascii="Times New Roman" w:hAnsi="Times New Roman" w:cs="Times New Roman"/>
        </w:rPr>
      </w:pPr>
      <w:proofErr w:type="spellStart"/>
      <w:r>
        <w:rPr>
          <w:rFonts w:ascii="Times New Roman" w:hAnsi="Times New Roman" w:cs="Times New Roman"/>
          <w:b/>
        </w:rPr>
        <w:t>Manuka</w:t>
      </w:r>
      <w:proofErr w:type="spellEnd"/>
      <w:r>
        <w:rPr>
          <w:rFonts w:ascii="Times New Roman" w:hAnsi="Times New Roman" w:cs="Times New Roman"/>
          <w:b/>
        </w:rPr>
        <w:t xml:space="preserve"> Oil: </w:t>
      </w:r>
      <w:r>
        <w:rPr>
          <w:rFonts w:ascii="Times New Roman" w:hAnsi="Times New Roman" w:cs="Times New Roman"/>
        </w:rPr>
        <w:t>Acne, Scars, Wounds, Deodorant, Antihistamine, anti-inflammatory, Antibacterial, Bug Bites, and Dry Scalp</w:t>
      </w:r>
    </w:p>
    <w:p w:rsidR="00BE00FF" w:rsidRPr="00BE00FF" w:rsidRDefault="00BE00FF" w:rsidP="00BE00FF">
      <w:pPr>
        <w:rPr>
          <w:rFonts w:ascii="Times New Roman" w:hAnsi="Times New Roman" w:cs="Times New Roman"/>
        </w:rPr>
      </w:pPr>
      <w:proofErr w:type="spellStart"/>
      <w:r w:rsidRPr="00F26128">
        <w:rPr>
          <w:rFonts w:ascii="Times New Roman" w:hAnsi="Times New Roman" w:cs="Times New Roman"/>
          <w:b/>
        </w:rPr>
        <w:t>Manuka</w:t>
      </w:r>
      <w:proofErr w:type="spellEnd"/>
      <w:r w:rsidRPr="00F26128">
        <w:rPr>
          <w:rFonts w:ascii="Times New Roman" w:hAnsi="Times New Roman" w:cs="Times New Roman"/>
          <w:b/>
        </w:rPr>
        <w:t xml:space="preserve"> Honey</w:t>
      </w:r>
      <w:r w:rsidRPr="00BE00FF">
        <w:rPr>
          <w:rFonts w:ascii="Times New Roman" w:hAnsi="Times New Roman" w:cs="Times New Roman"/>
        </w:rPr>
        <w:t>: Acne, burns, sore throat, stomach, SIBO, IBS, IBD, sleep, MRSA, tooth decay and gingivitis, allergies</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Amino acids</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 xml:space="preserve">B vitamins (B6, thiamin, niacin, riboflavin, </w:t>
      </w:r>
      <w:proofErr w:type="spellStart"/>
      <w:r w:rsidRPr="00BE00FF">
        <w:rPr>
          <w:rFonts w:ascii="Times New Roman" w:eastAsia="Times New Roman" w:hAnsi="Times New Roman" w:cs="Times New Roman"/>
          <w:color w:val="0A0A0A"/>
        </w:rPr>
        <w:t>pantothenic</w:t>
      </w:r>
      <w:proofErr w:type="spellEnd"/>
      <w:r w:rsidRPr="00BE00FF">
        <w:rPr>
          <w:rFonts w:ascii="Times New Roman" w:eastAsia="Times New Roman" w:hAnsi="Times New Roman" w:cs="Times New Roman"/>
          <w:color w:val="0A0A0A"/>
        </w:rPr>
        <w:t xml:space="preserve"> acid)</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Calcium</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Copper</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Iron</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Magnesium</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Manganese</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Phosphorus</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Potassium</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Sodium</w:t>
      </w:r>
    </w:p>
    <w:p w:rsidR="00BE00FF" w:rsidRPr="00BE00FF" w:rsidRDefault="00BE00FF" w:rsidP="00BE00FF">
      <w:pPr>
        <w:numPr>
          <w:ilvl w:val="0"/>
          <w:numId w:val="1"/>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Zinc</w:t>
      </w:r>
    </w:p>
    <w:p w:rsidR="00BE00FF" w:rsidRPr="00BE00FF" w:rsidRDefault="00BE00FF" w:rsidP="00BE00FF">
      <w:pPr>
        <w:rPr>
          <w:rFonts w:ascii="Times New Roman" w:hAnsi="Times New Roman" w:cs="Times New Roman"/>
        </w:rPr>
      </w:pPr>
    </w:p>
    <w:p w:rsidR="00BE00FF" w:rsidRDefault="00BE00FF" w:rsidP="00BE00FF">
      <w:pPr>
        <w:shd w:val="clear" w:color="auto" w:fill="FEFEFE"/>
        <w:spacing w:before="100" w:beforeAutospacing="1" w:after="100" w:afterAutospacing="1" w:line="240" w:lineRule="auto"/>
        <w:ind w:right="0"/>
        <w:rPr>
          <w:rFonts w:ascii="Times New Roman" w:eastAsia="Times New Roman" w:hAnsi="Times New Roman" w:cs="Times New Roman"/>
          <w:color w:val="0A0A0A"/>
        </w:rPr>
      </w:pPr>
      <w:r>
        <w:rPr>
          <w:rFonts w:ascii="Times New Roman" w:eastAsia="Times New Roman" w:hAnsi="Times New Roman" w:cs="Times New Roman"/>
          <w:color w:val="0A0A0A"/>
        </w:rPr>
        <w:t xml:space="preserve">Most people can find the 350g or 500g </w:t>
      </w:r>
      <w:proofErr w:type="spellStart"/>
      <w:r>
        <w:rPr>
          <w:rFonts w:ascii="Times New Roman" w:eastAsia="Times New Roman" w:hAnsi="Times New Roman" w:cs="Times New Roman"/>
          <w:color w:val="0A0A0A"/>
        </w:rPr>
        <w:t>Manuka</w:t>
      </w:r>
      <w:proofErr w:type="spellEnd"/>
      <w:r>
        <w:rPr>
          <w:rFonts w:ascii="Times New Roman" w:eastAsia="Times New Roman" w:hAnsi="Times New Roman" w:cs="Times New Roman"/>
          <w:color w:val="0A0A0A"/>
        </w:rPr>
        <w:t xml:space="preserve"> at a health food store near you.  Use the lower “g” for everyday use and the higher one for periodic boosting.</w:t>
      </w:r>
    </w:p>
    <w:p w:rsidR="00BE00FF" w:rsidRPr="00BE00FF" w:rsidRDefault="00BE00FF" w:rsidP="00BE00FF">
      <w:pPr>
        <w:shd w:val="clear" w:color="auto" w:fill="FEFEFE"/>
        <w:spacing w:before="100" w:beforeAutospacing="1" w:after="100" w:afterAutospacing="1"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 xml:space="preserve">Genuine UMF </w:t>
      </w:r>
      <w:proofErr w:type="spellStart"/>
      <w:r w:rsidRPr="00BE00FF">
        <w:rPr>
          <w:rFonts w:ascii="Times New Roman" w:eastAsia="Times New Roman" w:hAnsi="Times New Roman" w:cs="Times New Roman"/>
          <w:color w:val="0A0A0A"/>
        </w:rPr>
        <w:t>Manuka</w:t>
      </w:r>
      <w:proofErr w:type="spellEnd"/>
      <w:r w:rsidRPr="00BE00FF">
        <w:rPr>
          <w:rFonts w:ascii="Times New Roman" w:eastAsia="Times New Roman" w:hAnsi="Times New Roman" w:cs="Times New Roman"/>
          <w:color w:val="0A0A0A"/>
        </w:rPr>
        <w:t xml:space="preserve"> honey will have these four things:</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It will have a UMF trademark clearly labeled on the front of the container.</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It will be from a New Zealand UMF licensed company and labeled in New Zealand.</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t xml:space="preserve">It will have the UMF </w:t>
      </w:r>
      <w:proofErr w:type="gramStart"/>
      <w:r w:rsidRPr="00BE00FF">
        <w:rPr>
          <w:rFonts w:ascii="Times New Roman" w:eastAsia="Times New Roman" w:hAnsi="Times New Roman" w:cs="Times New Roman"/>
          <w:color w:val="0A0A0A"/>
        </w:rPr>
        <w:t>company’s</w:t>
      </w:r>
      <w:proofErr w:type="gramEnd"/>
      <w:r w:rsidRPr="00BE00FF">
        <w:rPr>
          <w:rFonts w:ascii="Times New Roman" w:eastAsia="Times New Roman" w:hAnsi="Times New Roman" w:cs="Times New Roman"/>
          <w:color w:val="0A0A0A"/>
        </w:rPr>
        <w:t xml:space="preserve"> name and license number on the label.</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color w:val="0A0A0A"/>
        </w:rPr>
        <w:lastRenderedPageBreak/>
        <w:t>It will have a UMF rating number of 5–16+. If it is labeled without the UMF or without a number, then it is not the genuine article.</w:t>
      </w:r>
    </w:p>
    <w:p w:rsidR="00BE00FF" w:rsidRPr="00BE00FF" w:rsidRDefault="00BE00FF" w:rsidP="00BE00FF">
      <w:pPr>
        <w:shd w:val="clear" w:color="auto" w:fill="FEFEFE"/>
        <w:spacing w:before="100" w:beforeAutospacing="1" w:after="100" w:afterAutospacing="1" w:line="240" w:lineRule="auto"/>
        <w:ind w:right="0"/>
        <w:rPr>
          <w:rFonts w:ascii="Times New Roman" w:eastAsia="Times New Roman" w:hAnsi="Times New Roman" w:cs="Times New Roman"/>
          <w:color w:val="0A0A0A"/>
        </w:rPr>
      </w:pPr>
      <w:r>
        <w:rPr>
          <w:rFonts w:ascii="Times New Roman" w:eastAsia="Times New Roman" w:hAnsi="Times New Roman" w:cs="Times New Roman"/>
          <w:color w:val="0A0A0A"/>
        </w:rPr>
        <w:t xml:space="preserve">Here is an explanation of what </w:t>
      </w:r>
      <w:proofErr w:type="spellStart"/>
      <w:r>
        <w:rPr>
          <w:rFonts w:ascii="Times New Roman" w:eastAsia="Times New Roman" w:hAnsi="Times New Roman" w:cs="Times New Roman"/>
          <w:color w:val="0A0A0A"/>
        </w:rPr>
        <w:t>M</w:t>
      </w:r>
      <w:r w:rsidRPr="00BE00FF">
        <w:rPr>
          <w:rFonts w:ascii="Times New Roman" w:eastAsia="Times New Roman" w:hAnsi="Times New Roman" w:cs="Times New Roman"/>
          <w:color w:val="0A0A0A"/>
        </w:rPr>
        <w:t>anuka</w:t>
      </w:r>
      <w:proofErr w:type="spellEnd"/>
      <w:r w:rsidRPr="00BE00FF">
        <w:rPr>
          <w:rFonts w:ascii="Times New Roman" w:eastAsia="Times New Roman" w:hAnsi="Times New Roman" w:cs="Times New Roman"/>
          <w:color w:val="0A0A0A"/>
        </w:rPr>
        <w:t xml:space="preserve"> honey UMF you should use:</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b/>
          <w:bCs/>
          <w:color w:val="0A0A0A"/>
        </w:rPr>
        <w:t>0–4 —</w:t>
      </w:r>
      <w:r w:rsidRPr="00BE00FF">
        <w:rPr>
          <w:rFonts w:ascii="Times New Roman" w:eastAsia="Times New Roman" w:hAnsi="Times New Roman" w:cs="Times New Roman"/>
          <w:color w:val="0A0A0A"/>
        </w:rPr>
        <w:t> Non-therapeutic</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b/>
          <w:bCs/>
          <w:color w:val="0A0A0A"/>
        </w:rPr>
        <w:t>4–9 —</w:t>
      </w:r>
      <w:r w:rsidRPr="00BE00FF">
        <w:rPr>
          <w:rFonts w:ascii="Times New Roman" w:eastAsia="Times New Roman" w:hAnsi="Times New Roman" w:cs="Times New Roman"/>
          <w:color w:val="0A0A0A"/>
        </w:rPr>
        <w:t> Maintenance level with general honey health benefits</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b/>
          <w:bCs/>
          <w:color w:val="0A0A0A"/>
        </w:rPr>
        <w:t>10–14 —</w:t>
      </w:r>
      <w:r w:rsidRPr="00BE00FF">
        <w:rPr>
          <w:rFonts w:ascii="Times New Roman" w:eastAsia="Times New Roman" w:hAnsi="Times New Roman" w:cs="Times New Roman"/>
          <w:color w:val="0A0A0A"/>
        </w:rPr>
        <w:t> Supports natural healing and bacterial balance</w:t>
      </w:r>
    </w:p>
    <w:p w:rsidR="00BE00FF" w:rsidRPr="00BE00FF" w:rsidRDefault="00BE00FF" w:rsidP="00BE00FF">
      <w:pPr>
        <w:numPr>
          <w:ilvl w:val="0"/>
          <w:numId w:val="2"/>
        </w:numPr>
        <w:shd w:val="clear" w:color="auto" w:fill="FEFEFE"/>
        <w:spacing w:line="240" w:lineRule="auto"/>
        <w:ind w:right="0"/>
        <w:rPr>
          <w:rFonts w:ascii="Times New Roman" w:eastAsia="Times New Roman" w:hAnsi="Times New Roman" w:cs="Times New Roman"/>
          <w:color w:val="0A0A0A"/>
        </w:rPr>
      </w:pPr>
      <w:r w:rsidRPr="00BE00FF">
        <w:rPr>
          <w:rFonts w:ascii="Times New Roman" w:eastAsia="Times New Roman" w:hAnsi="Times New Roman" w:cs="Times New Roman"/>
          <w:b/>
          <w:bCs/>
          <w:color w:val="0A0A0A"/>
        </w:rPr>
        <w:t>15+ —</w:t>
      </w:r>
      <w:r w:rsidRPr="00BE00FF">
        <w:rPr>
          <w:rFonts w:ascii="Times New Roman" w:eastAsia="Times New Roman" w:hAnsi="Times New Roman" w:cs="Times New Roman"/>
          <w:color w:val="0A0A0A"/>
        </w:rPr>
        <w:t> Superior levels of phenols that are highly therapeutic but shouldn’t exceed taking 1 tablespoon at a time</w:t>
      </w:r>
    </w:p>
    <w:p w:rsidR="00BE00FF" w:rsidRPr="00BE00FF" w:rsidRDefault="00BE00FF" w:rsidP="00BE00FF">
      <w:pPr>
        <w:rPr>
          <w:rFonts w:ascii="Times New Roman" w:hAnsi="Times New Roman" w:cs="Times New Roman"/>
        </w:rPr>
      </w:pPr>
    </w:p>
    <w:p w:rsidR="00BE00FF" w:rsidRPr="00BE00FF" w:rsidRDefault="00BE00FF" w:rsidP="00BE00FF">
      <w:pPr>
        <w:rPr>
          <w:rFonts w:ascii="Times New Roman" w:hAnsi="Times New Roman" w:cs="Times New Roman"/>
        </w:rPr>
      </w:pPr>
      <w:r w:rsidRPr="00BE00FF">
        <w:rPr>
          <w:rFonts w:ascii="Times New Roman" w:hAnsi="Times New Roman" w:cs="Times New Roman"/>
        </w:rPr>
        <w:t xml:space="preserve">From Nellaine:  She added </w:t>
      </w:r>
      <w:proofErr w:type="spellStart"/>
      <w:r w:rsidRPr="00BE00FF">
        <w:rPr>
          <w:rFonts w:ascii="Times New Roman" w:hAnsi="Times New Roman" w:cs="Times New Roman"/>
        </w:rPr>
        <w:t>Manuka</w:t>
      </w:r>
      <w:proofErr w:type="spellEnd"/>
      <w:r w:rsidRPr="00BE00FF">
        <w:rPr>
          <w:rFonts w:ascii="Times New Roman" w:hAnsi="Times New Roman" w:cs="Times New Roman"/>
        </w:rPr>
        <w:t xml:space="preserve"> is produced in New Zealand and only produced for only 6 weeks a year.</w:t>
      </w:r>
    </w:p>
    <w:p w:rsidR="00BE00FF" w:rsidRPr="00BE00FF" w:rsidRDefault="00BE00FF" w:rsidP="00BE00FF">
      <w:pPr>
        <w:rPr>
          <w:rFonts w:ascii="Times New Roman" w:hAnsi="Times New Roman" w:cs="Times New Roman"/>
        </w:rPr>
      </w:pPr>
    </w:p>
    <w:p w:rsidR="000B7740" w:rsidRPr="00BE00FF" w:rsidRDefault="00D03915">
      <w:pPr>
        <w:rPr>
          <w:rFonts w:ascii="Times New Roman" w:hAnsi="Times New Roman" w:cs="Times New Roman"/>
        </w:rPr>
      </w:pPr>
      <w:r>
        <w:rPr>
          <w:rFonts w:ascii="Times New Roman" w:hAnsi="Times New Roman" w:cs="Times New Roman"/>
        </w:rPr>
        <w:t xml:space="preserve">Geopathic Stress and </w:t>
      </w:r>
      <w:proofErr w:type="spellStart"/>
      <w:r>
        <w:rPr>
          <w:rFonts w:ascii="Times New Roman" w:hAnsi="Times New Roman" w:cs="Times New Roman"/>
        </w:rPr>
        <w:t>VitaFlex</w:t>
      </w:r>
      <w:proofErr w:type="spellEnd"/>
      <w:r>
        <w:rPr>
          <w:rFonts w:ascii="Times New Roman" w:hAnsi="Times New Roman" w:cs="Times New Roman"/>
        </w:rPr>
        <w:t xml:space="preserve"> Info in Separate Document.</w:t>
      </w:r>
    </w:p>
    <w:sectPr w:rsidR="000B7740" w:rsidRPr="00BE00FF" w:rsidSect="00623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7D9"/>
    <w:multiLevelType w:val="multilevel"/>
    <w:tmpl w:val="A9E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0115B6"/>
    <w:multiLevelType w:val="hybridMultilevel"/>
    <w:tmpl w:val="274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0581A"/>
    <w:multiLevelType w:val="hybridMultilevel"/>
    <w:tmpl w:val="51685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668CB"/>
    <w:multiLevelType w:val="multilevel"/>
    <w:tmpl w:val="F0D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B962F5"/>
    <w:multiLevelType w:val="multilevel"/>
    <w:tmpl w:val="38D8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1F90"/>
    <w:rsid w:val="000B7740"/>
    <w:rsid w:val="000D1F90"/>
    <w:rsid w:val="00122050"/>
    <w:rsid w:val="0012684D"/>
    <w:rsid w:val="001761A4"/>
    <w:rsid w:val="001E437D"/>
    <w:rsid w:val="001F5878"/>
    <w:rsid w:val="002329B7"/>
    <w:rsid w:val="00287BD7"/>
    <w:rsid w:val="00363CDB"/>
    <w:rsid w:val="00461C2E"/>
    <w:rsid w:val="004A5F41"/>
    <w:rsid w:val="004D40F2"/>
    <w:rsid w:val="00526782"/>
    <w:rsid w:val="00574EFA"/>
    <w:rsid w:val="0060040B"/>
    <w:rsid w:val="006137B4"/>
    <w:rsid w:val="00623F5E"/>
    <w:rsid w:val="006475BD"/>
    <w:rsid w:val="00785033"/>
    <w:rsid w:val="007F6A9F"/>
    <w:rsid w:val="008E4A35"/>
    <w:rsid w:val="0093033F"/>
    <w:rsid w:val="0099298F"/>
    <w:rsid w:val="00A53996"/>
    <w:rsid w:val="00A771CB"/>
    <w:rsid w:val="00AD46C9"/>
    <w:rsid w:val="00BB1B13"/>
    <w:rsid w:val="00BE00FF"/>
    <w:rsid w:val="00D03915"/>
    <w:rsid w:val="00DA0BE0"/>
    <w:rsid w:val="00E157FA"/>
    <w:rsid w:val="00EA0FA8"/>
    <w:rsid w:val="00F26128"/>
    <w:rsid w:val="00F63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tLeast"/>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3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0FF"/>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BE00FF"/>
    <w:rPr>
      <w:b/>
      <w:bCs/>
    </w:rPr>
  </w:style>
  <w:style w:type="paragraph" w:styleId="ListParagraph">
    <w:name w:val="List Paragraph"/>
    <w:basedOn w:val="Normal"/>
    <w:uiPriority w:val="34"/>
    <w:qFormat/>
    <w:rsid w:val="0099298F"/>
    <w:pPr>
      <w:ind w:left="720"/>
      <w:contextualSpacing/>
    </w:pPr>
  </w:style>
  <w:style w:type="paragraph" w:styleId="BalloonText">
    <w:name w:val="Balloon Text"/>
    <w:basedOn w:val="Normal"/>
    <w:link w:val="BalloonTextChar"/>
    <w:uiPriority w:val="99"/>
    <w:semiHidden/>
    <w:unhideWhenUsed/>
    <w:rsid w:val="009929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77689">
      <w:bodyDiv w:val="1"/>
      <w:marLeft w:val="0"/>
      <w:marRight w:val="0"/>
      <w:marTop w:val="0"/>
      <w:marBottom w:val="0"/>
      <w:divBdr>
        <w:top w:val="none" w:sz="0" w:space="0" w:color="auto"/>
        <w:left w:val="none" w:sz="0" w:space="0" w:color="auto"/>
        <w:bottom w:val="none" w:sz="0" w:space="0" w:color="auto"/>
        <w:right w:val="none" w:sz="0" w:space="0" w:color="auto"/>
      </w:divBdr>
    </w:div>
    <w:div w:id="729885844">
      <w:bodyDiv w:val="1"/>
      <w:marLeft w:val="0"/>
      <w:marRight w:val="0"/>
      <w:marTop w:val="0"/>
      <w:marBottom w:val="0"/>
      <w:divBdr>
        <w:top w:val="none" w:sz="0" w:space="0" w:color="auto"/>
        <w:left w:val="none" w:sz="0" w:space="0" w:color="auto"/>
        <w:bottom w:val="none" w:sz="0" w:space="0" w:color="auto"/>
        <w:right w:val="none" w:sz="0" w:space="0" w:color="auto"/>
      </w:divBdr>
    </w:div>
    <w:div w:id="950428944">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5277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dc:creator>
  <cp:lastModifiedBy>Tonya Nichols</cp:lastModifiedBy>
  <cp:revision>1</cp:revision>
  <dcterms:created xsi:type="dcterms:W3CDTF">2018-08-22T14:21:00Z</dcterms:created>
  <dcterms:modified xsi:type="dcterms:W3CDTF">2018-08-22T21:33:00Z</dcterms:modified>
</cp:coreProperties>
</file>